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0E70" w14:textId="77777777" w:rsidR="00FC00B8" w:rsidRPr="00E0493A" w:rsidRDefault="00FC00B8" w:rsidP="00FC00B8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7DED931" w14:textId="77777777" w:rsidR="00FC00B8" w:rsidRPr="00E0493A" w:rsidRDefault="00FC00B8" w:rsidP="00FC00B8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B3F2C67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0493A">
        <w:rPr>
          <w:rFonts w:ascii="Times New Roman" w:hAnsi="Times New Roman"/>
          <w:b/>
          <w:sz w:val="24"/>
          <w:szCs w:val="24"/>
          <w:lang w:val="sr-Cyrl-RS"/>
        </w:rPr>
        <w:t>ЕСТЕТИЧКО ДРУШТВО СРБИЈЕ</w:t>
      </w:r>
    </w:p>
    <w:p w14:paraId="71975211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53450AF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0493A">
        <w:rPr>
          <w:rFonts w:ascii="Times New Roman" w:hAnsi="Times New Roman"/>
          <w:b/>
          <w:sz w:val="24"/>
          <w:szCs w:val="24"/>
          <w:lang w:val="sr-Cyrl-RS"/>
        </w:rPr>
        <w:t>ПРОГРАМ СКУПА</w:t>
      </w:r>
    </w:p>
    <w:p w14:paraId="530822D0" w14:textId="77777777" w:rsidR="00FC00B8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7A2C6C36" w14:textId="77777777" w:rsidR="00FC00B8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15404DFA" w14:textId="77777777" w:rsidR="00FC00B8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5EFC3B1F" w14:textId="1301E361" w:rsidR="00FC00B8" w:rsidRPr="00FC6BAF" w:rsidRDefault="00FC6BAF" w:rsidP="00FC00B8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ОНТОЛОГИЈА УМЕТНОСТИ</w:t>
      </w:r>
    </w:p>
    <w:p w14:paraId="0D750329" w14:textId="77777777" w:rsidR="00FC00B8" w:rsidRPr="00E0493A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5D06E8C6" w14:textId="77777777" w:rsidR="00FC00B8" w:rsidRPr="00E0493A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6D1CEC90" w14:textId="77777777" w:rsidR="00FC00B8" w:rsidRPr="00E0493A" w:rsidRDefault="00FC00B8" w:rsidP="00FC00B8">
      <w:pPr>
        <w:jc w:val="center"/>
        <w:rPr>
          <w:rFonts w:ascii="Times New Roman" w:hAnsi="Times New Roman"/>
          <w:sz w:val="24"/>
          <w:szCs w:val="24"/>
        </w:rPr>
      </w:pPr>
      <w:r w:rsidRPr="00E0493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3FE24E" wp14:editId="1CD9B124">
            <wp:extent cx="897255" cy="89725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C3B17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14:paraId="2F638EB0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14:paraId="1965CBA8" w14:textId="77777777" w:rsidR="00FC00B8" w:rsidRPr="00E0493A" w:rsidRDefault="00FC00B8" w:rsidP="00FC00B8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7142BE13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14:paraId="2882DB23" w14:textId="77777777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14:paraId="3F1D877C" w14:textId="77777777" w:rsidR="00FC00B8" w:rsidRDefault="00FC00B8" w:rsidP="00FC00B8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AE37B9B" w14:textId="77777777" w:rsidR="00FC00B8" w:rsidRPr="00FC00B8" w:rsidRDefault="00FC00B8" w:rsidP="00FC00B8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br w:type="page"/>
      </w:r>
    </w:p>
    <w:p w14:paraId="3BB75FE5" w14:textId="77777777" w:rsidR="003647DA" w:rsidRDefault="003647DA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409E82A" w14:textId="2FFFBE6C" w:rsidR="00FC00B8" w:rsidRPr="00E0493A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0493A">
        <w:rPr>
          <w:rFonts w:ascii="Times New Roman" w:hAnsi="Times New Roman"/>
          <w:b/>
          <w:sz w:val="24"/>
          <w:szCs w:val="24"/>
          <w:u w:val="single"/>
          <w:lang w:val="sr-Cyrl-RS"/>
        </w:rPr>
        <w:t>Четвртак</w:t>
      </w:r>
      <w:r w:rsidR="00561629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11</w:t>
      </w:r>
      <w:r w:rsidR="0033598C">
        <w:rPr>
          <w:rFonts w:ascii="Times New Roman" w:hAnsi="Times New Roman"/>
          <w:b/>
          <w:sz w:val="24"/>
          <w:szCs w:val="24"/>
          <w:u w:val="single"/>
          <w:lang w:val="sr-Cyrl-RS"/>
        </w:rPr>
        <w:t>.06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.202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Pr="00E0493A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године</w:t>
      </w:r>
    </w:p>
    <w:p w14:paraId="7B1C5AA9" w14:textId="77777777" w:rsidR="00FC00B8" w:rsidRPr="00E0493A" w:rsidRDefault="00FC00B8" w:rsidP="00FC00B8">
      <w:pPr>
        <w:rPr>
          <w:rFonts w:ascii="Times New Roman" w:hAnsi="Times New Roman"/>
          <w:sz w:val="24"/>
          <w:szCs w:val="24"/>
          <w:lang w:val="sr-Cyrl-RS"/>
        </w:rPr>
      </w:pPr>
    </w:p>
    <w:p w14:paraId="09CF0992" w14:textId="2DADAA6B" w:rsidR="00FC00B8" w:rsidRPr="00552E3F" w:rsidRDefault="00FC00B8" w:rsidP="00FC00B8">
      <w:pPr>
        <w:rPr>
          <w:rFonts w:ascii="Times New Roman" w:hAnsi="Times New Roman"/>
          <w:b/>
          <w:sz w:val="24"/>
          <w:szCs w:val="24"/>
          <w:lang w:val="sr-Latn-RS"/>
        </w:rPr>
      </w:pPr>
      <w:r w:rsidRPr="00E0493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E0493A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00</w:t>
      </w:r>
      <w:r w:rsidRPr="00E0493A">
        <w:rPr>
          <w:rFonts w:ascii="Times New Roman" w:hAnsi="Times New Roman"/>
          <w:b/>
          <w:sz w:val="24"/>
          <w:szCs w:val="24"/>
          <w:lang w:val="sr-Latn-RS"/>
        </w:rPr>
        <w:t>h</w:t>
      </w:r>
      <w:r w:rsidRPr="00E0493A">
        <w:rPr>
          <w:rFonts w:ascii="Times New Roman" w:hAnsi="Times New Roman"/>
          <w:b/>
          <w:sz w:val="24"/>
          <w:szCs w:val="24"/>
          <w:lang w:val="sr-Cyrl-RS"/>
        </w:rPr>
        <w:t xml:space="preserve"> Свечано</w:t>
      </w:r>
      <w:r w:rsidRPr="00E0493A">
        <w:rPr>
          <w:rFonts w:ascii="Times New Roman" w:hAnsi="Times New Roman"/>
          <w:b/>
          <w:color w:val="FF0000"/>
          <w:sz w:val="24"/>
          <w:szCs w:val="24"/>
          <w:lang w:val="sr-Cyrl-RS"/>
        </w:rPr>
        <w:t xml:space="preserve"> </w:t>
      </w:r>
      <w:r w:rsidRPr="00E0493A">
        <w:rPr>
          <w:rFonts w:ascii="Times New Roman" w:hAnsi="Times New Roman"/>
          <w:b/>
          <w:sz w:val="24"/>
          <w:szCs w:val="24"/>
          <w:lang w:val="sr-Latn-RS"/>
        </w:rPr>
        <w:t>o</w:t>
      </w:r>
      <w:r w:rsidRPr="00E0493A">
        <w:rPr>
          <w:rFonts w:ascii="Times New Roman" w:hAnsi="Times New Roman"/>
          <w:b/>
          <w:sz w:val="24"/>
          <w:szCs w:val="24"/>
          <w:lang w:val="sr-Cyrl-RS"/>
        </w:rPr>
        <w:t xml:space="preserve">тварање скупа: </w:t>
      </w:r>
    </w:p>
    <w:p w14:paraId="5F3CD335" w14:textId="6E360D5F" w:rsidR="00FC00B8" w:rsidRPr="0010704F" w:rsidRDefault="00C33E2C" w:rsidP="00FC00B8">
      <w:pPr>
        <w:ind w:firstLine="720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Небојша Грубор</w:t>
      </w:r>
      <w:r w:rsidR="0035226B"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FC00B8" w:rsidRPr="002D2CBF">
        <w:rPr>
          <w:rFonts w:ascii="Times New Roman" w:hAnsi="Times New Roman"/>
          <w:b/>
          <w:sz w:val="24"/>
          <w:szCs w:val="24"/>
          <w:lang w:val="sr-Cyrl-RS"/>
        </w:rPr>
        <w:t>Естетичко друштво Србије</w:t>
      </w:r>
    </w:p>
    <w:p w14:paraId="76CA4366" w14:textId="77777777" w:rsidR="00FF01D4" w:rsidRDefault="00FF01D4" w:rsidP="00FC00B8">
      <w:pPr>
        <w:rPr>
          <w:rFonts w:ascii="Times New Roman" w:hAnsi="Times New Roman"/>
          <w:b/>
          <w:sz w:val="24"/>
          <w:szCs w:val="24"/>
          <w:lang w:val="sr-Latn-RS"/>
        </w:rPr>
      </w:pPr>
    </w:p>
    <w:p w14:paraId="3B7F7A56" w14:textId="5AE88D83" w:rsidR="00FC00B8" w:rsidRPr="0010704F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0704F">
        <w:rPr>
          <w:rFonts w:ascii="Times New Roman" w:hAnsi="Times New Roman"/>
          <w:b/>
          <w:sz w:val="24"/>
          <w:szCs w:val="24"/>
          <w:lang w:val="sr-Latn-RS"/>
        </w:rPr>
        <w:t>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10704F">
        <w:rPr>
          <w:rFonts w:ascii="Times New Roman" w:hAnsi="Times New Roman"/>
          <w:b/>
          <w:sz w:val="24"/>
          <w:szCs w:val="24"/>
          <w:lang w:val="sr-Latn-RS"/>
        </w:rPr>
        <w:t>: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10704F">
        <w:rPr>
          <w:rFonts w:ascii="Times New Roman" w:hAnsi="Times New Roman"/>
          <w:b/>
          <w:sz w:val="24"/>
          <w:szCs w:val="24"/>
          <w:lang w:val="sr-Latn-RS"/>
        </w:rPr>
        <w:t xml:space="preserve">0h </w:t>
      </w:r>
      <w:r w:rsidRPr="0010704F">
        <w:rPr>
          <w:rFonts w:ascii="Times New Roman" w:hAnsi="Times New Roman"/>
          <w:b/>
          <w:sz w:val="24"/>
          <w:szCs w:val="24"/>
          <w:lang w:val="sr-Cyrl-RS"/>
        </w:rPr>
        <w:t>Пиће добродошлице</w:t>
      </w:r>
    </w:p>
    <w:p w14:paraId="23FDD76E" w14:textId="3B2EC971" w:rsidR="0035226B" w:rsidRDefault="00FC00B8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  <w:r w:rsidRP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6BAF" w:rsidRP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D17B8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6BAF" w:rsidRPr="008D17B8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8D17B8">
        <w:rPr>
          <w:rFonts w:ascii="Times New Roman" w:hAnsi="Times New Roman"/>
          <w:b/>
          <w:sz w:val="24"/>
          <w:szCs w:val="24"/>
          <w:lang w:val="sr-Cyrl-RS"/>
        </w:rPr>
        <w:t xml:space="preserve">h </w:t>
      </w:r>
      <w:r w:rsidR="00B920DB" w:rsidRPr="008D17B8">
        <w:rPr>
          <w:rFonts w:ascii="Times New Roman" w:hAnsi="Times New Roman"/>
          <w:b/>
          <w:sz w:val="24"/>
          <w:szCs w:val="24"/>
          <w:lang w:val="sr-Cyrl-RS"/>
        </w:rPr>
        <w:t>Уна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 xml:space="preserve"> Поповић </w:t>
      </w:r>
      <w:r w:rsidR="00B920DB" w:rsidRPr="00FC6BAF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="00B920DB" w:rsidRPr="00F0382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 w:rsidRPr="008D17B8">
        <w:rPr>
          <w:rFonts w:ascii="Times New Roman" w:hAnsi="Times New Roman"/>
          <w:bCs/>
          <w:sz w:val="24"/>
          <w:szCs w:val="24"/>
          <w:lang w:val="sr-Cyrl-RS"/>
        </w:rPr>
        <w:t>Мирко Зуровац о односу естетике и онтологије</w:t>
      </w:r>
    </w:p>
    <w:p w14:paraId="3AB9F2D3" w14:textId="77777777" w:rsidR="00B920DB" w:rsidRPr="00B920DB" w:rsidRDefault="00B920DB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255FAC60" w14:textId="02E27828" w:rsidR="00FC00B8" w:rsidRPr="00E0493A" w:rsidRDefault="00FC00B8" w:rsidP="00FC00B8">
      <w:pPr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 w:rsidRPr="00E0493A">
        <w:rPr>
          <w:rFonts w:ascii="Times New Roman" w:hAnsi="Times New Roman"/>
          <w:b/>
          <w:sz w:val="24"/>
          <w:szCs w:val="24"/>
          <w:u w:val="single"/>
          <w:lang w:val="sr-Latn-RS"/>
        </w:rPr>
        <w:t>Прва сесија</w:t>
      </w:r>
    </w:p>
    <w:p w14:paraId="4A62F4EE" w14:textId="43F8BA84" w:rsidR="00FC00B8" w:rsidRPr="00561629" w:rsidRDefault="00FC00B8" w:rsidP="00561629">
      <w:pPr>
        <w:rPr>
          <w:rFonts w:ascii="Times New Roman" w:hAnsi="Times New Roman"/>
          <w:sz w:val="24"/>
          <w:szCs w:val="24"/>
          <w:lang w:val="sr-Latn-RS"/>
        </w:rPr>
      </w:pPr>
      <w:r w:rsidRPr="0056162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61629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561629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561629">
        <w:rPr>
          <w:rFonts w:ascii="Times New Roman" w:hAnsi="Times New Roman"/>
          <w:b/>
          <w:sz w:val="24"/>
          <w:szCs w:val="24"/>
          <w:lang w:val="sr-Latn-RS"/>
        </w:rPr>
        <w:t>h</w:t>
      </w:r>
      <w:r w:rsidRPr="0056162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C6BAF">
        <w:rPr>
          <w:rFonts w:ascii="Times New Roman" w:hAnsi="Times New Roman"/>
          <w:b/>
          <w:sz w:val="24"/>
          <w:szCs w:val="24"/>
          <w:lang w:val="sr-Cyrl-RS"/>
        </w:rPr>
        <w:t xml:space="preserve">Богомир Ђукић </w:t>
      </w:r>
      <w:r w:rsidR="00FC6BAF" w:rsidRPr="000C0172">
        <w:rPr>
          <w:rFonts w:ascii="Times New Roman" w:hAnsi="Times New Roman"/>
          <w:bCs/>
          <w:sz w:val="24"/>
          <w:szCs w:val="24"/>
          <w:lang w:val="sr-Cyrl-RS"/>
        </w:rPr>
        <w:t xml:space="preserve">– </w:t>
      </w:r>
      <w:r w:rsidR="00FC6BAF" w:rsidRPr="00FC6BAF">
        <w:rPr>
          <w:rFonts w:ascii="Times New Roman" w:hAnsi="Times New Roman"/>
          <w:sz w:val="24"/>
          <w:szCs w:val="24"/>
          <w:lang w:val="sr-Cyrl-RS"/>
        </w:rPr>
        <w:t>Онтолошко-естетичка мисао Мирка Зуровца</w:t>
      </w:r>
    </w:p>
    <w:p w14:paraId="74476CB7" w14:textId="4CC8E48B" w:rsidR="008D17B8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B920D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8D17B8" w:rsidRPr="00B920DB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B920DB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B920DB">
        <w:rPr>
          <w:rFonts w:ascii="Times New Roman" w:hAnsi="Times New Roman"/>
          <w:b/>
          <w:sz w:val="24"/>
          <w:szCs w:val="24"/>
          <w:lang w:val="sr-Latn-RS"/>
        </w:rPr>
        <w:t>h</w:t>
      </w:r>
      <w:r w:rsidRPr="00B920D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 w:rsidRPr="00B920DB">
        <w:rPr>
          <w:rFonts w:ascii="Times New Roman" w:hAnsi="Times New Roman"/>
          <w:b/>
          <w:sz w:val="24"/>
          <w:szCs w:val="24"/>
          <w:lang w:val="sr-Cyrl-RS"/>
        </w:rPr>
        <w:t xml:space="preserve">Небојша Грубор </w:t>
      </w:r>
      <w:r w:rsidR="00B920DB" w:rsidRPr="00B920DB">
        <w:rPr>
          <w:rFonts w:ascii="Times New Roman" w:hAnsi="Times New Roman"/>
          <w:bCs/>
          <w:sz w:val="24"/>
          <w:szCs w:val="24"/>
          <w:lang w:val="sr-Cyrl-RS"/>
        </w:rPr>
        <w:t>– Детерминизам и слобода. Теорија уметничког стваралаштва Мирка Зуровца</w:t>
      </w:r>
    </w:p>
    <w:p w14:paraId="3A262DE7" w14:textId="0F84DFE4" w:rsidR="00B56922" w:rsidRDefault="008328AC" w:rsidP="00561629">
      <w:pPr>
        <w:rPr>
          <w:rFonts w:ascii="Times New Roman" w:hAnsi="Times New Roman"/>
          <w:sz w:val="24"/>
          <w:szCs w:val="24"/>
          <w:lang w:val="sr-Latn-RS"/>
        </w:rPr>
      </w:pPr>
      <w:r w:rsidRPr="008D17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6BAF" w:rsidRPr="008D17B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8D17B8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FC00B8" w:rsidRPr="008D17B8">
        <w:rPr>
          <w:rFonts w:ascii="Times New Roman" w:hAnsi="Times New Roman"/>
          <w:b/>
          <w:sz w:val="24"/>
          <w:szCs w:val="24"/>
          <w:lang w:val="sr-Latn-RS"/>
        </w:rPr>
        <w:t>h</w:t>
      </w:r>
      <w:r w:rsidR="00FC00B8" w:rsidRPr="008D17B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 w:rsidRPr="00B920DB">
        <w:rPr>
          <w:rFonts w:ascii="Times New Roman" w:hAnsi="Times New Roman"/>
          <w:b/>
          <w:sz w:val="24"/>
          <w:szCs w:val="24"/>
          <w:lang w:val="sr-Cyrl-RS"/>
        </w:rPr>
        <w:t xml:space="preserve">Душко Прелевић – </w:t>
      </w:r>
      <w:r w:rsidR="00B920DB" w:rsidRPr="00B920DB">
        <w:rPr>
          <w:rFonts w:ascii="Times New Roman" w:hAnsi="Times New Roman"/>
          <w:sz w:val="24"/>
          <w:szCs w:val="24"/>
          <w:lang w:val="sr-Cyrl-RS"/>
        </w:rPr>
        <w:t>Уметност, наука и корисне ф</w:t>
      </w:r>
      <w:r w:rsidR="00E46904">
        <w:rPr>
          <w:rFonts w:ascii="Times New Roman" w:hAnsi="Times New Roman"/>
          <w:sz w:val="24"/>
          <w:szCs w:val="24"/>
          <w:lang w:val="sr-Cyrl-RS"/>
        </w:rPr>
        <w:t>икц</w:t>
      </w:r>
      <w:r w:rsidR="00B920DB" w:rsidRPr="00B920DB">
        <w:rPr>
          <w:rFonts w:ascii="Times New Roman" w:hAnsi="Times New Roman"/>
          <w:sz w:val="24"/>
          <w:szCs w:val="24"/>
          <w:lang w:val="sr-Cyrl-RS"/>
        </w:rPr>
        <w:t>ије</w:t>
      </w:r>
    </w:p>
    <w:p w14:paraId="6660EE1F" w14:textId="77777777" w:rsidR="003B5DE9" w:rsidRPr="00B920DB" w:rsidRDefault="003B5DE9" w:rsidP="003B5DE9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B5DE9">
        <w:rPr>
          <w:rFonts w:ascii="Times New Roman" w:hAnsi="Times New Roman"/>
          <w:b/>
          <w:bCs/>
          <w:sz w:val="24"/>
          <w:szCs w:val="24"/>
          <w:lang w:val="sr-Latn-RS"/>
        </w:rPr>
        <w:t>13:00h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C0172">
        <w:rPr>
          <w:rFonts w:ascii="Times New Roman" w:hAnsi="Times New Roman"/>
          <w:b/>
          <w:sz w:val="24"/>
          <w:szCs w:val="24"/>
          <w:lang w:val="sr-Cyrl-RS"/>
        </w:rPr>
        <w:t xml:space="preserve">Срђан Шаровић </w:t>
      </w:r>
      <w:r w:rsidRPr="000C0172">
        <w:rPr>
          <w:rFonts w:ascii="Times New Roman" w:hAnsi="Times New Roman"/>
          <w:bCs/>
          <w:sz w:val="24"/>
          <w:szCs w:val="24"/>
          <w:lang w:val="sr-Cyrl-RS"/>
        </w:rPr>
        <w:t>– Онтологија естетског искуства: светлост</w:t>
      </w:r>
      <w:r w:rsidRPr="00B920D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1D95F6D" w14:textId="77777777" w:rsidR="00B920DB" w:rsidRPr="0030179E" w:rsidRDefault="00B920DB" w:rsidP="00561629">
      <w:pPr>
        <w:rPr>
          <w:rFonts w:ascii="Times New Roman" w:hAnsi="Times New Roman"/>
          <w:sz w:val="24"/>
          <w:szCs w:val="24"/>
          <w:lang w:val="sr-Cyrl-RS"/>
        </w:rPr>
      </w:pPr>
    </w:p>
    <w:p w14:paraId="0827E4C7" w14:textId="4D9B3FC6" w:rsidR="00561629" w:rsidRPr="002D2CBF" w:rsidRDefault="00561629" w:rsidP="00561629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3:</w:t>
      </w:r>
      <w:r w:rsidR="005E1152">
        <w:rPr>
          <w:rFonts w:ascii="Times New Roman" w:hAnsi="Times New Roman"/>
          <w:b/>
          <w:sz w:val="24"/>
          <w:szCs w:val="24"/>
          <w:lang w:val="sr-Latn-RS"/>
        </w:rPr>
        <w:t>2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– 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3:</w:t>
      </w:r>
      <w:r w:rsidR="005E1152">
        <w:rPr>
          <w:rFonts w:ascii="Times New Roman" w:hAnsi="Times New Roman"/>
          <w:b/>
          <w:sz w:val="24"/>
          <w:szCs w:val="24"/>
          <w:lang w:val="sr-Latn-RS"/>
        </w:rPr>
        <w:t>4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>Пауза</w:t>
      </w:r>
    </w:p>
    <w:p w14:paraId="4D57613B" w14:textId="77777777" w:rsidR="00561629" w:rsidRPr="0035226B" w:rsidRDefault="00561629" w:rsidP="00FC00B8">
      <w:pPr>
        <w:rPr>
          <w:rFonts w:ascii="Times New Roman" w:hAnsi="Times New Roman"/>
          <w:b/>
          <w:sz w:val="24"/>
          <w:szCs w:val="24"/>
          <w:highlight w:val="yellow"/>
          <w:lang w:val="sr-Cyrl-RS"/>
        </w:rPr>
      </w:pPr>
    </w:p>
    <w:p w14:paraId="3BC0D737" w14:textId="452859AB" w:rsidR="00FC00B8" w:rsidRPr="00426A6B" w:rsidRDefault="00FC00B8" w:rsidP="00FC00B8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426A6B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</w:t>
      </w:r>
      <w:r w:rsidRPr="00426A6B">
        <w:rPr>
          <w:rFonts w:ascii="Times New Roman" w:hAnsi="Times New Roman"/>
          <w:b/>
          <w:sz w:val="24"/>
          <w:szCs w:val="24"/>
          <w:u w:val="single"/>
          <w:lang w:val="sr-Latn-RS"/>
        </w:rPr>
        <w:t xml:space="preserve"> сесија</w:t>
      </w:r>
    </w:p>
    <w:p w14:paraId="2BBC8D3F" w14:textId="7F55C8C2" w:rsidR="005E1152" w:rsidRDefault="008328AC" w:rsidP="00FC00B8">
      <w:pPr>
        <w:rPr>
          <w:rFonts w:ascii="Times New Roman" w:hAnsi="Times New Roman"/>
          <w:bCs/>
          <w:sz w:val="24"/>
          <w:szCs w:val="24"/>
          <w:lang w:val="sr-Latn-RS"/>
        </w:rPr>
      </w:pPr>
      <w:r w:rsidRPr="009321D5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321D5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5E1152">
        <w:rPr>
          <w:rFonts w:ascii="Times New Roman" w:hAnsi="Times New Roman"/>
          <w:b/>
          <w:sz w:val="24"/>
          <w:szCs w:val="24"/>
          <w:lang w:val="sr-Latn-RS"/>
        </w:rPr>
        <w:t>4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9321D5">
        <w:rPr>
          <w:rFonts w:ascii="Times New Roman" w:hAnsi="Times New Roman"/>
          <w:b/>
          <w:sz w:val="24"/>
          <w:szCs w:val="24"/>
          <w:lang w:val="sr-Latn-RS"/>
        </w:rPr>
        <w:t>h</w:t>
      </w:r>
      <w:r w:rsidRPr="009321D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D17B8" w:rsidRPr="008D17B8">
        <w:rPr>
          <w:rFonts w:ascii="Times New Roman" w:hAnsi="Times New Roman"/>
          <w:b/>
          <w:sz w:val="24"/>
          <w:szCs w:val="24"/>
          <w:lang w:val="sr-Cyrl-RS"/>
        </w:rPr>
        <w:t xml:space="preserve">Никола Танасић </w:t>
      </w:r>
      <w:r w:rsidR="008D17B8" w:rsidRPr="008D17B8">
        <w:rPr>
          <w:rFonts w:ascii="Times New Roman" w:hAnsi="Times New Roman"/>
          <w:bCs/>
          <w:sz w:val="24"/>
          <w:szCs w:val="24"/>
          <w:lang w:val="sr-Cyrl-RS"/>
        </w:rPr>
        <w:t>– Истина у лажи: како естетски вреднујемо производе генеративне вештачке интелигенције</w:t>
      </w:r>
    </w:p>
    <w:p w14:paraId="3BCA9D3D" w14:textId="0A01D1E0" w:rsidR="005E1152" w:rsidRPr="005E1152" w:rsidRDefault="005E1152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 xml:space="preserve">14:00h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Ирина Деретић </w:t>
      </w:r>
      <w:r w:rsidRPr="00FC6BAF">
        <w:rPr>
          <w:rFonts w:ascii="Times New Roman" w:hAnsi="Times New Roman"/>
          <w:bCs/>
          <w:sz w:val="24"/>
          <w:szCs w:val="24"/>
          <w:lang w:val="sr-Cyrl-RS"/>
        </w:rPr>
        <w:t>–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Филозофија и књижевност. Случај Ивана Иљича</w:t>
      </w:r>
    </w:p>
    <w:p w14:paraId="13FE2DAA" w14:textId="00176349" w:rsidR="00B920DB" w:rsidRDefault="00561629" w:rsidP="00FC00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F0382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8D17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F0382A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5E1152">
        <w:rPr>
          <w:rFonts w:ascii="Times New Roman" w:hAnsi="Times New Roman"/>
          <w:b/>
          <w:sz w:val="24"/>
          <w:szCs w:val="24"/>
          <w:lang w:val="sr-Latn-RS"/>
        </w:rPr>
        <w:t>2</w:t>
      </w:r>
      <w:r w:rsidRPr="00F0382A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FC00B8" w:rsidRPr="00F0382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Дивна Вуксановић</w:t>
      </w:r>
      <w:r w:rsidR="00B920DB" w:rsidRPr="00FC6BA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920DB" w:rsidRPr="00FC6BAF">
        <w:rPr>
          <w:rFonts w:ascii="Times New Roman" w:hAnsi="Times New Roman"/>
          <w:bCs/>
          <w:sz w:val="24"/>
          <w:szCs w:val="24"/>
          <w:lang w:val="sr-Cyrl-RS"/>
        </w:rPr>
        <w:t xml:space="preserve">– </w:t>
      </w:r>
      <w:r w:rsidR="00B920DB" w:rsidRPr="008D17B8">
        <w:rPr>
          <w:rFonts w:ascii="Times New Roman" w:hAnsi="Times New Roman"/>
          <w:bCs/>
          <w:sz w:val="24"/>
          <w:szCs w:val="24"/>
          <w:lang w:val="sr-Cyrl-RS"/>
        </w:rPr>
        <w:t>Мишљење уметности: Методско исходиште естетике Мирка Зуровца</w:t>
      </w:r>
    </w:p>
    <w:p w14:paraId="1E0552C5" w14:textId="6B24BD86" w:rsidR="00801AE8" w:rsidRPr="005E1152" w:rsidRDefault="008D17B8" w:rsidP="008D17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F0382A">
        <w:rPr>
          <w:rFonts w:ascii="Times New Roman" w:hAnsi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F0382A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E46904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F0382A">
        <w:rPr>
          <w:rFonts w:ascii="Times New Roman" w:hAnsi="Times New Roman"/>
          <w:b/>
          <w:sz w:val="24"/>
          <w:szCs w:val="24"/>
          <w:lang w:val="sr-Cyrl-RS"/>
        </w:rPr>
        <w:t xml:space="preserve">0 </w:t>
      </w:r>
      <w:r w:rsidR="006C4059" w:rsidRPr="00457A80">
        <w:rPr>
          <w:rFonts w:ascii="Times New Roman" w:hAnsi="Times New Roman"/>
          <w:b/>
          <w:bCs/>
          <w:sz w:val="24"/>
          <w:szCs w:val="24"/>
          <w:lang w:val="sr-Cyrl-RS"/>
        </w:rPr>
        <w:t>K</w:t>
      </w:r>
      <w:r w:rsidR="006C405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онстантин Ранђић </w:t>
      </w:r>
      <w:r w:rsidR="006C4059" w:rsidRPr="000C0172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="006C405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C4059" w:rsidRPr="000C0172">
        <w:rPr>
          <w:rFonts w:ascii="Times New Roman" w:hAnsi="Times New Roman"/>
          <w:sz w:val="24"/>
          <w:szCs w:val="24"/>
          <w:lang w:val="sr-Cyrl-RS"/>
        </w:rPr>
        <w:t>Твар и лик у разумевању слике код Евстратија Никејског</w:t>
      </w:r>
      <w:r w:rsidR="006C4059" w:rsidRPr="00FC6BA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4E222B84" w14:textId="77777777" w:rsidR="008D17B8" w:rsidRDefault="008D17B8" w:rsidP="008D17B8">
      <w:pPr>
        <w:rPr>
          <w:rFonts w:ascii="Times New Roman" w:hAnsi="Times New Roman"/>
          <w:b/>
          <w:sz w:val="24"/>
          <w:szCs w:val="24"/>
          <w:lang w:val="sr-Latn-RS"/>
        </w:rPr>
      </w:pPr>
    </w:p>
    <w:p w14:paraId="68B7F0E5" w14:textId="7E3313BF" w:rsidR="00FC00B8" w:rsidRDefault="00FC00B8" w:rsidP="005E1152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328AC">
        <w:rPr>
          <w:rFonts w:ascii="Times New Roman" w:hAnsi="Times New Roman"/>
          <w:b/>
          <w:sz w:val="24"/>
          <w:szCs w:val="24"/>
          <w:lang w:val="sr-Latn-RS"/>
        </w:rPr>
        <w:t>Завршна дискусија првог дана скупа</w:t>
      </w:r>
    </w:p>
    <w:p w14:paraId="75722D6D" w14:textId="77777777" w:rsidR="0030179E" w:rsidRPr="0030179E" w:rsidRDefault="0030179E" w:rsidP="005E1152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3A177E0" w14:textId="28EDF00A" w:rsidR="00FC00B8" w:rsidRPr="008328AC" w:rsidRDefault="00FC00B8" w:rsidP="00FC00B8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8328AC"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 xml:space="preserve">Петак, 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12</w:t>
      </w:r>
      <w:r w:rsidRPr="008328AC"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="004408E3" w:rsidRPr="008328AC">
        <w:rPr>
          <w:rFonts w:ascii="Times New Roman" w:hAnsi="Times New Roman"/>
          <w:b/>
          <w:sz w:val="24"/>
          <w:szCs w:val="24"/>
          <w:u w:val="single"/>
          <w:lang w:val="sr-Cyrl-RS"/>
        </w:rPr>
        <w:t>0</w:t>
      </w:r>
      <w:r w:rsidR="009321D5">
        <w:rPr>
          <w:rFonts w:ascii="Times New Roman" w:hAnsi="Times New Roman"/>
          <w:b/>
          <w:sz w:val="24"/>
          <w:szCs w:val="24"/>
          <w:u w:val="single"/>
          <w:lang w:val="sr-Cyrl-RS"/>
        </w:rPr>
        <w:t>6</w:t>
      </w:r>
      <w:r w:rsidRPr="008328AC">
        <w:rPr>
          <w:rFonts w:ascii="Times New Roman" w:hAnsi="Times New Roman"/>
          <w:b/>
          <w:sz w:val="24"/>
          <w:szCs w:val="24"/>
          <w:u w:val="single"/>
          <w:lang w:val="sr-Cyrl-RS"/>
        </w:rPr>
        <w:t>.202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6</w:t>
      </w:r>
      <w:r w:rsidRPr="008328AC">
        <w:rPr>
          <w:rFonts w:ascii="Times New Roman" w:hAnsi="Times New Roman"/>
          <w:b/>
          <w:sz w:val="24"/>
          <w:szCs w:val="24"/>
          <w:u w:val="single"/>
          <w:lang w:val="sr-Cyrl-RS"/>
        </w:rPr>
        <w:t>. године</w:t>
      </w:r>
    </w:p>
    <w:p w14:paraId="1480C1CA" w14:textId="77777777" w:rsidR="00FC00B8" w:rsidRPr="002D2CBF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A972E23" w14:textId="62D47B9B" w:rsidR="00FC00B8" w:rsidRPr="002D2CBF" w:rsidRDefault="00FC00B8" w:rsidP="00FC00B8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2D2CB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Прва сесија</w:t>
      </w:r>
    </w:p>
    <w:p w14:paraId="2F0AE25D" w14:textId="3598B76F" w:rsidR="00C32CBF" w:rsidRPr="009321D5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11</w:t>
      </w:r>
      <w:r w:rsidR="00020B4B" w:rsidRPr="002D2CBF">
        <w:rPr>
          <w:rFonts w:ascii="Times New Roman" w:hAnsi="Times New Roman"/>
          <w:b/>
          <w:sz w:val="24"/>
          <w:szCs w:val="24"/>
          <w:lang w:val="sr-Cyrl-RS"/>
        </w:rPr>
        <w:t>:00</w:t>
      </w:r>
      <w:r w:rsidRPr="002D2CBF">
        <w:rPr>
          <w:rFonts w:ascii="Times New Roman" w:hAnsi="Times New Roman"/>
          <w:b/>
          <w:sz w:val="24"/>
          <w:szCs w:val="24"/>
        </w:rPr>
        <w:t xml:space="preserve">h </w:t>
      </w:r>
      <w:r w:rsidR="00FC6BAF">
        <w:rPr>
          <w:rFonts w:ascii="Times New Roman" w:hAnsi="Times New Roman"/>
          <w:b/>
          <w:sz w:val="24"/>
          <w:szCs w:val="24"/>
          <w:lang w:val="sr-Cyrl-RS"/>
        </w:rPr>
        <w:t>Драган Ћаловић</w:t>
      </w:r>
      <w:r w:rsidR="00C32CBF" w:rsidRPr="000C0172">
        <w:rPr>
          <w:rFonts w:ascii="Times New Roman" w:hAnsi="Times New Roman"/>
          <w:bCs/>
          <w:sz w:val="24"/>
          <w:szCs w:val="24"/>
          <w:lang w:val="sr-Cyrl-RS"/>
        </w:rPr>
        <w:t xml:space="preserve"> –</w:t>
      </w:r>
      <w:r w:rsidR="00C32CBF"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C6BAF">
        <w:rPr>
          <w:rFonts w:ascii="Times New Roman" w:hAnsi="Times New Roman"/>
          <w:sz w:val="24"/>
          <w:szCs w:val="24"/>
          <w:lang w:val="sr-Cyrl-RS"/>
        </w:rPr>
        <w:t xml:space="preserve">Уметност у доба апатије </w:t>
      </w:r>
    </w:p>
    <w:p w14:paraId="74D55AC3" w14:textId="31043E34" w:rsidR="004C5BBF" w:rsidRDefault="00FC00B8" w:rsidP="00FC00B8">
      <w:pPr>
        <w:rPr>
          <w:rFonts w:ascii="Times New Roman" w:hAnsi="Times New Roman"/>
          <w:b/>
          <w:sz w:val="24"/>
          <w:szCs w:val="24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11: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Небојша Бановић</w:t>
      </w:r>
      <w:r w:rsidR="00EF144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D2CBF">
        <w:rPr>
          <w:rFonts w:ascii="Times New Roman" w:hAnsi="Times New Roman"/>
          <w:sz w:val="24"/>
          <w:szCs w:val="24"/>
          <w:lang w:val="sr-Cyrl-RS"/>
        </w:rPr>
        <w:t>–</w:t>
      </w:r>
      <w:r w:rsidR="00EF144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sz w:val="24"/>
          <w:szCs w:val="24"/>
          <w:lang w:val="sr-Cyrl-RS"/>
        </w:rPr>
        <w:t>Г</w:t>
      </w:r>
      <w:r w:rsidR="000C0172" w:rsidRPr="000C0172">
        <w:rPr>
          <w:rFonts w:ascii="Times New Roman" w:hAnsi="Times New Roman"/>
          <w:sz w:val="24"/>
          <w:szCs w:val="24"/>
          <w:lang w:val="sr-Cyrl-RS"/>
        </w:rPr>
        <w:t>адамерова херменеутичка онтологија уметничког дела и релевантност лепог</w:t>
      </w:r>
    </w:p>
    <w:p w14:paraId="351E0A98" w14:textId="58387FC7" w:rsidR="00FC00B8" w:rsidRPr="002D2CBF" w:rsidRDefault="00FC00B8" w:rsidP="00FC00B8">
      <w:pPr>
        <w:rPr>
          <w:rFonts w:ascii="Times New Roman" w:hAnsi="Times New Roman"/>
          <w:sz w:val="24"/>
          <w:szCs w:val="24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11: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020B4B" w:rsidRPr="002D2CBF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Марио Рудић</w:t>
      </w:r>
      <w:r w:rsidR="00EF144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46904">
        <w:rPr>
          <w:rFonts w:ascii="Times New Roman" w:hAnsi="Times New Roman"/>
          <w:b/>
          <w:sz w:val="24"/>
          <w:szCs w:val="24"/>
          <w:lang w:val="sr-Cyrl-RS"/>
        </w:rPr>
        <w:t xml:space="preserve">Вранић </w:t>
      </w:r>
      <w:r w:rsidR="00EF144A" w:rsidRPr="000C0172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Pr="000C017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C0172" w:rsidRPr="000C0172">
        <w:rPr>
          <w:rFonts w:ascii="Times New Roman" w:hAnsi="Times New Roman"/>
          <w:sz w:val="24"/>
          <w:szCs w:val="24"/>
          <w:lang w:val="sr-Cyrl-RS"/>
        </w:rPr>
        <w:t>Глас и муцање. Бестемељ уметничког дела</w:t>
      </w:r>
    </w:p>
    <w:p w14:paraId="611DD4DA" w14:textId="7D64B55F" w:rsidR="006B33FD" w:rsidRPr="006C4059" w:rsidRDefault="00FC00B8" w:rsidP="000C0172">
      <w:pPr>
        <w:rPr>
          <w:rFonts w:ascii="Times New Roman" w:hAnsi="Times New Roman"/>
          <w:bCs/>
          <w:sz w:val="24"/>
          <w:szCs w:val="24"/>
          <w:lang w:val="sr-Latn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2:00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C4059" w:rsidRPr="00F0382A">
        <w:rPr>
          <w:rFonts w:ascii="Times New Roman" w:hAnsi="Times New Roman"/>
          <w:b/>
          <w:sz w:val="24"/>
          <w:szCs w:val="24"/>
          <w:lang w:val="sr-Cyrl-RS"/>
        </w:rPr>
        <w:t>Соња Томовић</w:t>
      </w:r>
      <w:r w:rsidR="006A1F27">
        <w:rPr>
          <w:rFonts w:ascii="Times New Roman" w:hAnsi="Times New Roman"/>
          <w:b/>
          <w:sz w:val="24"/>
          <w:szCs w:val="24"/>
          <w:lang w:val="sr-Cyrl-RS"/>
        </w:rPr>
        <w:t xml:space="preserve"> Шундић</w:t>
      </w:r>
      <w:r w:rsidR="006C4059" w:rsidRPr="00FC6BAF">
        <w:rPr>
          <w:rFonts w:ascii="Times New Roman" w:hAnsi="Times New Roman"/>
          <w:bCs/>
          <w:sz w:val="24"/>
          <w:szCs w:val="24"/>
          <w:lang w:val="sr-Cyrl-RS"/>
        </w:rPr>
        <w:t xml:space="preserve"> –</w:t>
      </w:r>
      <w:r w:rsidR="006C4059" w:rsidRPr="00F0382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C4059" w:rsidRPr="00FC6BAF">
        <w:rPr>
          <w:rFonts w:ascii="Times New Roman" w:hAnsi="Times New Roman"/>
          <w:bCs/>
          <w:sz w:val="24"/>
          <w:szCs w:val="24"/>
          <w:lang w:val="sr-Cyrl-RS"/>
        </w:rPr>
        <w:t>Умјетност између реалног и идеалног: Хартманов онтолошки приступ</w:t>
      </w:r>
    </w:p>
    <w:p w14:paraId="7CBAB67F" w14:textId="77777777" w:rsidR="000C0172" w:rsidRPr="000C0172" w:rsidRDefault="000C0172" w:rsidP="000C0172">
      <w:pPr>
        <w:rPr>
          <w:rFonts w:ascii="Times New Roman" w:hAnsi="Times New Roman"/>
          <w:sz w:val="24"/>
          <w:szCs w:val="24"/>
          <w:lang w:val="sr-Latn-RS"/>
        </w:rPr>
      </w:pPr>
    </w:p>
    <w:p w14:paraId="448FFA48" w14:textId="20BAD281" w:rsidR="00FC00B8" w:rsidRDefault="00FC00B8" w:rsidP="00FC00B8">
      <w:pPr>
        <w:rPr>
          <w:rFonts w:ascii="Times New Roman" w:hAnsi="Times New Roman"/>
          <w:b/>
          <w:sz w:val="24"/>
          <w:szCs w:val="24"/>
          <w:lang w:val="sr-Latn-RS"/>
        </w:rPr>
      </w:pPr>
      <w:r w:rsidRPr="002D2CBF">
        <w:rPr>
          <w:rFonts w:ascii="Times New Roman" w:hAnsi="Times New Roman"/>
          <w:b/>
          <w:sz w:val="24"/>
          <w:szCs w:val="24"/>
          <w:lang w:val="sr-Cyrl-RS"/>
        </w:rPr>
        <w:t>12</w:t>
      </w:r>
      <w:r w:rsidRPr="002D2CBF">
        <w:rPr>
          <w:rFonts w:ascii="Times New Roman" w:hAnsi="Times New Roman"/>
          <w:b/>
          <w:sz w:val="24"/>
          <w:szCs w:val="24"/>
          <w:lang w:val="sr-Latn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 xml:space="preserve"> – 1</w:t>
      </w:r>
      <w:r w:rsidR="000E425F" w:rsidRPr="002D2CBF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2D2CBF">
        <w:rPr>
          <w:rFonts w:ascii="Times New Roman" w:hAnsi="Times New Roman"/>
          <w:b/>
          <w:sz w:val="24"/>
          <w:szCs w:val="24"/>
        </w:rPr>
        <w:t>h</w:t>
      </w:r>
      <w:r w:rsidRPr="002D2C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D2CBF">
        <w:rPr>
          <w:rFonts w:ascii="Times New Roman" w:hAnsi="Times New Roman"/>
          <w:b/>
          <w:sz w:val="24"/>
          <w:szCs w:val="24"/>
          <w:lang w:val="sr-Cyrl-RS"/>
        </w:rPr>
        <w:t>Пауза</w:t>
      </w:r>
    </w:p>
    <w:p w14:paraId="51134E92" w14:textId="77777777" w:rsidR="00B56922" w:rsidRPr="00B56922" w:rsidRDefault="00B56922" w:rsidP="00FC00B8">
      <w:pPr>
        <w:rPr>
          <w:rFonts w:ascii="Times New Roman" w:hAnsi="Times New Roman"/>
          <w:b/>
          <w:sz w:val="24"/>
          <w:szCs w:val="24"/>
          <w:lang w:val="sr-Latn-RS"/>
        </w:rPr>
      </w:pPr>
    </w:p>
    <w:p w14:paraId="62816B21" w14:textId="6D696F23" w:rsidR="00FC00B8" w:rsidRPr="002D2CBF" w:rsidRDefault="00FC00B8" w:rsidP="00FC00B8">
      <w:pPr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  <w:r w:rsidRPr="002D2CBF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</w:t>
      </w:r>
      <w:r w:rsidRPr="002D2CBF">
        <w:rPr>
          <w:rFonts w:ascii="Times New Roman" w:hAnsi="Times New Roman"/>
          <w:b/>
          <w:sz w:val="24"/>
          <w:szCs w:val="24"/>
          <w:u w:val="single"/>
          <w:lang w:val="sr-Latn-RS"/>
        </w:rPr>
        <w:t xml:space="preserve"> </w:t>
      </w:r>
      <w:r w:rsidRPr="002D2CB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Latn-RS"/>
        </w:rPr>
        <w:t>сесија</w:t>
      </w:r>
      <w:r w:rsidR="006B33FD" w:rsidRPr="002D2CB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</w:t>
      </w:r>
    </w:p>
    <w:p w14:paraId="19F7BC10" w14:textId="0139D9F6" w:rsidR="00FC00B8" w:rsidRPr="000433E5" w:rsidRDefault="00FC00B8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  <w:r w:rsidRPr="00326282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0E425F" w:rsidRPr="00326282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326282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4C5BBF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326282">
        <w:rPr>
          <w:rFonts w:ascii="Times New Roman" w:hAnsi="Times New Roman"/>
          <w:b/>
          <w:sz w:val="24"/>
          <w:szCs w:val="24"/>
        </w:rPr>
        <w:t>h</w:t>
      </w:r>
      <w:r w:rsidRPr="0032628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Предраг Јакшић</w:t>
      </w:r>
      <w:r w:rsidR="000433E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433E5">
        <w:rPr>
          <w:rFonts w:ascii="Times New Roman" w:hAnsi="Times New Roman"/>
          <w:bCs/>
          <w:sz w:val="24"/>
          <w:szCs w:val="24"/>
          <w:lang w:val="sr-Cyrl-RS"/>
        </w:rPr>
        <w:t xml:space="preserve">– </w:t>
      </w:r>
      <w:r w:rsidR="000C0172" w:rsidRPr="000C0172">
        <w:rPr>
          <w:rFonts w:ascii="Times New Roman" w:hAnsi="Times New Roman"/>
          <w:bCs/>
          <w:sz w:val="24"/>
          <w:szCs w:val="24"/>
          <w:lang w:val="sr-Cyrl-RS"/>
        </w:rPr>
        <w:t xml:space="preserve">Једна целовита онтологија позоришта: </w:t>
      </w:r>
      <w:r w:rsidR="006027BD" w:rsidRPr="006027BD">
        <w:rPr>
          <w:rFonts w:ascii="Times New Roman" w:hAnsi="Times New Roman"/>
          <w:bCs/>
          <w:i/>
          <w:iCs/>
          <w:sz w:val="24"/>
          <w:szCs w:val="24"/>
        </w:rPr>
        <w:t>e</w:t>
      </w:r>
      <w:r w:rsidR="000C0172" w:rsidRPr="006027BD">
        <w:rPr>
          <w:rFonts w:ascii="Times New Roman" w:hAnsi="Times New Roman"/>
          <w:bCs/>
          <w:i/>
          <w:iCs/>
          <w:sz w:val="24"/>
          <w:szCs w:val="24"/>
          <w:lang w:val="sr-Cyrl-RS"/>
        </w:rPr>
        <w:t>пски</w:t>
      </w:r>
      <w:r w:rsidR="000C0172" w:rsidRPr="000C0172">
        <w:rPr>
          <w:rFonts w:ascii="Times New Roman" w:hAnsi="Times New Roman"/>
          <w:bCs/>
          <w:sz w:val="24"/>
          <w:szCs w:val="24"/>
          <w:lang w:val="sr-Cyrl-RS"/>
        </w:rPr>
        <w:t xml:space="preserve"> Брехт</w:t>
      </w:r>
    </w:p>
    <w:p w14:paraId="1F0FAE76" w14:textId="2C0DFBDA" w:rsidR="0047748F" w:rsidRPr="000C0172" w:rsidRDefault="00CA4B6E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  <w:r w:rsidRPr="005618DF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5618DF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00</w:t>
      </w:r>
      <w:r w:rsidRPr="005618DF">
        <w:rPr>
          <w:rFonts w:ascii="Times New Roman" w:hAnsi="Times New Roman"/>
          <w:b/>
          <w:sz w:val="24"/>
          <w:szCs w:val="24"/>
          <w:lang w:val="sr-Latn-RS"/>
        </w:rPr>
        <w:t>h</w:t>
      </w:r>
      <w:r w:rsidRPr="005618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Саша Грбовић</w:t>
      </w:r>
      <w:r w:rsidR="000433E5" w:rsidRPr="009320E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4386A" w:rsidRPr="009320EE">
        <w:rPr>
          <w:rFonts w:ascii="Times New Roman" w:hAnsi="Times New Roman"/>
          <w:bCs/>
          <w:sz w:val="24"/>
          <w:szCs w:val="24"/>
          <w:lang w:val="sr-Cyrl-RS"/>
        </w:rPr>
        <w:t>–</w:t>
      </w:r>
      <w:r w:rsidR="000433E5" w:rsidRPr="009320E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C0172">
        <w:rPr>
          <w:rFonts w:ascii="Times New Roman" w:hAnsi="Times New Roman"/>
          <w:bCs/>
          <w:sz w:val="24"/>
          <w:szCs w:val="24"/>
          <w:lang w:val="sr-Cyrl-RS"/>
        </w:rPr>
        <w:t xml:space="preserve">Ингарденова теорија о филму </w:t>
      </w:r>
    </w:p>
    <w:p w14:paraId="0FA06721" w14:textId="7BBF703E" w:rsidR="0064386A" w:rsidRDefault="00B56922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  <w:r w:rsidRPr="009320EE">
        <w:rPr>
          <w:rFonts w:ascii="Times New Roman" w:hAnsi="Times New Roman"/>
          <w:b/>
          <w:sz w:val="24"/>
          <w:szCs w:val="24"/>
          <w:lang w:val="sr-Latn-RS"/>
        </w:rPr>
        <w:t>13</w:t>
      </w:r>
      <w:r>
        <w:rPr>
          <w:rFonts w:ascii="Times New Roman" w:hAnsi="Times New Roman"/>
          <w:b/>
          <w:sz w:val="24"/>
          <w:szCs w:val="24"/>
          <w:lang w:val="sr-Latn-RS"/>
        </w:rPr>
        <w:t>:</w:t>
      </w:r>
      <w:r w:rsidR="00B920DB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0C0172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9320EE">
        <w:rPr>
          <w:rFonts w:ascii="Times New Roman" w:hAnsi="Times New Roman"/>
          <w:b/>
          <w:sz w:val="24"/>
          <w:szCs w:val="24"/>
          <w:lang w:val="sr-Latn-RS"/>
        </w:rPr>
        <w:t xml:space="preserve">h </w:t>
      </w:r>
      <w:r w:rsidR="006C4059" w:rsidRPr="00FC6BAF">
        <w:rPr>
          <w:rFonts w:ascii="Times New Roman" w:hAnsi="Times New Roman"/>
          <w:b/>
          <w:sz w:val="24"/>
          <w:szCs w:val="24"/>
          <w:lang w:val="sr-Cyrl-RS"/>
        </w:rPr>
        <w:t xml:space="preserve">Милош Миладинов </w:t>
      </w:r>
      <w:r w:rsidR="006C4059" w:rsidRPr="00FC6BAF">
        <w:rPr>
          <w:rFonts w:ascii="Times New Roman" w:hAnsi="Times New Roman"/>
          <w:bCs/>
          <w:sz w:val="24"/>
          <w:szCs w:val="24"/>
          <w:lang w:val="sr-Cyrl-RS"/>
        </w:rPr>
        <w:t>– Хајдегер и вајарство: простор као онтолошки догађај</w:t>
      </w:r>
    </w:p>
    <w:p w14:paraId="5189F451" w14:textId="77777777" w:rsidR="00184BEE" w:rsidRPr="000433E5" w:rsidRDefault="00184BEE" w:rsidP="00FC00B8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34979A7A" w14:textId="77777777" w:rsidR="00FC00B8" w:rsidRPr="00577473" w:rsidRDefault="00FC00B8" w:rsidP="00FC00B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0493A">
        <w:rPr>
          <w:rFonts w:ascii="Times New Roman" w:hAnsi="Times New Roman"/>
          <w:b/>
          <w:sz w:val="24"/>
          <w:szCs w:val="24"/>
          <w:lang w:val="sr-Latn-RS"/>
        </w:rPr>
        <w:t>Завршна дискусија скупа</w:t>
      </w:r>
    </w:p>
    <w:p w14:paraId="370DF91C" w14:textId="77777777" w:rsidR="00FC00B8" w:rsidRDefault="00FC00B8" w:rsidP="00FC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E1A8941" w14:textId="7C446FD4" w:rsidR="00F927E0" w:rsidRDefault="00F927E0" w:rsidP="00FC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88309FB" w14:textId="77777777" w:rsidR="00FD717C" w:rsidRDefault="00FD717C" w:rsidP="00FC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4B105389" w14:textId="77777777" w:rsidR="00FC00B8" w:rsidRDefault="00FC00B8" w:rsidP="00FC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4C618F34" w14:textId="2876F7A2" w:rsidR="00FC00B8" w:rsidRDefault="00FC00B8" w:rsidP="00FC00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0D58BE">
        <w:rPr>
          <w:rFonts w:ascii="Times New Roman" w:hAnsi="Times New Roman"/>
          <w:b/>
          <w:sz w:val="24"/>
          <w:szCs w:val="24"/>
          <w:u w:val="single"/>
          <w:lang w:val="sr-Cyrl-RS"/>
        </w:rPr>
        <w:t>Субота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, 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13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="00F927E0">
        <w:rPr>
          <w:rFonts w:ascii="Times New Roman" w:hAnsi="Times New Roman"/>
          <w:b/>
          <w:sz w:val="24"/>
          <w:szCs w:val="24"/>
          <w:u w:val="single"/>
          <w:lang w:val="sr-Cyrl-RS"/>
        </w:rPr>
        <w:t>0</w:t>
      </w:r>
      <w:r w:rsidR="00EF144A">
        <w:rPr>
          <w:rFonts w:ascii="Times New Roman" w:hAnsi="Times New Roman"/>
          <w:b/>
          <w:sz w:val="24"/>
          <w:szCs w:val="24"/>
          <w:u w:val="single"/>
          <w:lang w:val="sr-Cyrl-RS"/>
        </w:rPr>
        <w:t>6</w:t>
      </w:r>
      <w:r w:rsidRPr="00E0493A"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202</w:t>
      </w:r>
      <w:r w:rsidR="00FC6BAF">
        <w:rPr>
          <w:rFonts w:ascii="Times New Roman" w:hAnsi="Times New Roman"/>
          <w:b/>
          <w:sz w:val="24"/>
          <w:szCs w:val="24"/>
          <w:u w:val="single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Pr="00E0493A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године</w:t>
      </w:r>
    </w:p>
    <w:p w14:paraId="55BF8EF6" w14:textId="77777777" w:rsidR="00FC00B8" w:rsidRPr="00A833F9" w:rsidRDefault="00FC00B8" w:rsidP="00FC00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14:paraId="30DC61BD" w14:textId="77777777" w:rsidR="00FC00B8" w:rsidRDefault="00FC00B8" w:rsidP="00FC00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</w:p>
    <w:p w14:paraId="119E587E" w14:textId="481B0536" w:rsidR="00FC00B8" w:rsidRPr="00807BF0" w:rsidRDefault="00FC00B8" w:rsidP="00FC00B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 w:rsidRPr="00741F5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Пратећи програм скупа </w:t>
      </w:r>
      <w:r w:rsidR="00A764A3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Естетика</w:t>
      </w:r>
      <w:r w:rsidR="00561629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 xml:space="preserve">, </w:t>
      </w:r>
      <w:r w:rsidR="00EF144A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култура, медији</w:t>
      </w:r>
    </w:p>
    <w:p w14:paraId="02B5A288" w14:textId="77777777" w:rsidR="00FC00B8" w:rsidRPr="000D58BE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/>
        </w:rPr>
      </w:pPr>
    </w:p>
    <w:p w14:paraId="0D28FD32" w14:textId="77777777" w:rsidR="00FC00B8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/>
        </w:rPr>
      </w:pPr>
    </w:p>
    <w:p w14:paraId="78862D12" w14:textId="77777777" w:rsidR="00FC00B8" w:rsidRPr="00A764A3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val="sr-Cyrl-RS"/>
        </w:rPr>
      </w:pPr>
      <w:r w:rsidRPr="00174B73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Pr="00174B73">
        <w:rPr>
          <w:rFonts w:ascii="Times New Roman" w:eastAsia="Times New Roman" w:hAnsi="Times New Roman"/>
          <w:b/>
          <w:sz w:val="24"/>
          <w:szCs w:val="24"/>
        </w:rPr>
        <w:t>h</w:t>
      </w:r>
      <w:r w:rsidRPr="00174B7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– 13</w:t>
      </w:r>
      <w:r w:rsidRPr="00174B73">
        <w:rPr>
          <w:rFonts w:ascii="Times New Roman" w:eastAsia="Times New Roman" w:hAnsi="Times New Roman"/>
          <w:b/>
          <w:sz w:val="24"/>
          <w:szCs w:val="24"/>
        </w:rPr>
        <w:t>h</w:t>
      </w:r>
      <w:r w:rsidRPr="00174B7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Представљање уметничких радова чланова Естетичког друштва Србије</w:t>
      </w:r>
    </w:p>
    <w:p w14:paraId="0842691B" w14:textId="2D1735A9" w:rsidR="00FC00B8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val="sr-Latn-RS"/>
        </w:rPr>
      </w:pPr>
    </w:p>
    <w:p w14:paraId="36522D1A" w14:textId="4D68A6AE" w:rsidR="00FE2D16" w:rsidRPr="00FE2D16" w:rsidRDefault="00FE2D16" w:rsidP="00FC0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val="sr-Latn-RS"/>
        </w:rPr>
      </w:pPr>
    </w:p>
    <w:p w14:paraId="22C2F747" w14:textId="0596819E" w:rsidR="00FE2D16" w:rsidRDefault="00FE2D16" w:rsidP="008D17B8">
      <w:pPr>
        <w:pStyle w:val="Default"/>
        <w:spacing w:after="166" w:line="360" w:lineRule="auto"/>
        <w:jc w:val="both"/>
      </w:pPr>
      <w:r>
        <w:t xml:space="preserve">- </w:t>
      </w:r>
      <w:r w:rsidRPr="00FE2D16">
        <w:rPr>
          <w:b/>
          <w:bCs/>
          <w:lang w:val="sr-Cyrl-RS"/>
        </w:rPr>
        <w:t>Никола Танасић</w:t>
      </w:r>
      <w:r>
        <w:t xml:space="preserve"> – </w:t>
      </w:r>
      <w:proofErr w:type="spellStart"/>
      <w:r w:rsidRPr="00FE2D16">
        <w:t>Bишак</w:t>
      </w:r>
      <w:proofErr w:type="spellEnd"/>
      <w:r w:rsidRPr="00FE2D16">
        <w:t xml:space="preserve"> </w:t>
      </w:r>
      <w:proofErr w:type="spellStart"/>
      <w:r w:rsidRPr="00FE2D16">
        <w:t>историје</w:t>
      </w:r>
      <w:proofErr w:type="spellEnd"/>
      <w:r w:rsidRPr="00FE2D16">
        <w:t xml:space="preserve">: </w:t>
      </w:r>
      <w:proofErr w:type="spellStart"/>
      <w:r w:rsidRPr="00FE2D16">
        <w:t>епика</w:t>
      </w:r>
      <w:proofErr w:type="spellEnd"/>
      <w:r w:rsidRPr="00FE2D16">
        <w:t> – </w:t>
      </w:r>
      <w:proofErr w:type="spellStart"/>
      <w:r w:rsidRPr="00FE2D16">
        <w:t>подкастерско</w:t>
      </w:r>
      <w:proofErr w:type="spellEnd"/>
      <w:r w:rsidRPr="00FE2D16">
        <w:t xml:space="preserve"> </w:t>
      </w:r>
      <w:proofErr w:type="spellStart"/>
      <w:r w:rsidRPr="00FE2D16">
        <w:t>оживљавање</w:t>
      </w:r>
      <w:proofErr w:type="spellEnd"/>
      <w:r w:rsidRPr="00FE2D16">
        <w:t xml:space="preserve"> </w:t>
      </w:r>
      <w:proofErr w:type="spellStart"/>
      <w:r w:rsidRPr="00FE2D16">
        <w:t>балканске</w:t>
      </w:r>
      <w:proofErr w:type="spellEnd"/>
      <w:r w:rsidRPr="00FE2D16">
        <w:t xml:space="preserve"> </w:t>
      </w:r>
      <w:proofErr w:type="spellStart"/>
      <w:r w:rsidRPr="00FE2D16">
        <w:t>епике</w:t>
      </w:r>
      <w:proofErr w:type="spellEnd"/>
      <w:r w:rsidRPr="00FE2D16">
        <w:t xml:space="preserve"> </w:t>
      </w:r>
      <w:proofErr w:type="spellStart"/>
      <w:r w:rsidRPr="00FE2D16">
        <w:t>од</w:t>
      </w:r>
      <w:proofErr w:type="spellEnd"/>
      <w:r w:rsidRPr="00FE2D16">
        <w:t xml:space="preserve"> </w:t>
      </w:r>
      <w:proofErr w:type="spellStart"/>
      <w:r w:rsidRPr="00FE2D16">
        <w:t>Хомера</w:t>
      </w:r>
      <w:proofErr w:type="spellEnd"/>
      <w:r w:rsidRPr="00FE2D16">
        <w:t xml:space="preserve"> </w:t>
      </w:r>
      <w:proofErr w:type="spellStart"/>
      <w:r w:rsidRPr="00FE2D16">
        <w:t>до</w:t>
      </w:r>
      <w:proofErr w:type="spellEnd"/>
      <w:r w:rsidRPr="00FE2D16">
        <w:t xml:space="preserve"> </w:t>
      </w:r>
      <w:proofErr w:type="spellStart"/>
      <w:r w:rsidRPr="00FE2D16">
        <w:t>Филипа</w:t>
      </w:r>
      <w:proofErr w:type="spellEnd"/>
      <w:r w:rsidRPr="00FE2D16">
        <w:t xml:space="preserve"> </w:t>
      </w:r>
      <w:proofErr w:type="spellStart"/>
      <w:r w:rsidRPr="00FE2D16">
        <w:t>Вишњића</w:t>
      </w:r>
      <w:proofErr w:type="spellEnd"/>
    </w:p>
    <w:p w14:paraId="3FA13636" w14:textId="77777777" w:rsidR="00593BBA" w:rsidRDefault="00593BBA" w:rsidP="00593BBA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Дивна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Вуксановић</w:t>
      </w:r>
      <w:proofErr w:type="spellEnd"/>
      <w:r w:rsidRPr="008D17B8">
        <w:rPr>
          <w:b/>
          <w:bCs/>
        </w:rPr>
        <w:t xml:space="preserve"> и </w:t>
      </w:r>
      <w:proofErr w:type="spellStart"/>
      <w:r w:rsidRPr="008D17B8">
        <w:rPr>
          <w:b/>
          <w:bCs/>
        </w:rPr>
        <w:t>Катарина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Шмакић</w:t>
      </w:r>
      <w:proofErr w:type="spellEnd"/>
      <w:r>
        <w:t xml:space="preserve"> – </w:t>
      </w:r>
      <w:proofErr w:type="spellStart"/>
      <w:r>
        <w:t>хаику</w:t>
      </w:r>
      <w:proofErr w:type="spellEnd"/>
      <w:r>
        <w:t xml:space="preserve"> </w:t>
      </w:r>
      <w:proofErr w:type="spellStart"/>
      <w:r>
        <w:t>поезија</w:t>
      </w:r>
      <w:proofErr w:type="spellEnd"/>
      <w:r>
        <w:t xml:space="preserve"> </w:t>
      </w:r>
    </w:p>
    <w:p w14:paraId="1BFC7856" w14:textId="77777777" w:rsidR="00593BBA" w:rsidRPr="008D17B8" w:rsidRDefault="00593BBA" w:rsidP="008D17B8">
      <w:pPr>
        <w:pStyle w:val="Default"/>
        <w:spacing w:after="166" w:line="360" w:lineRule="auto"/>
        <w:jc w:val="both"/>
        <w:rPr>
          <w:lang w:val="sr-Cyrl-RS"/>
        </w:rPr>
      </w:pPr>
    </w:p>
    <w:p w14:paraId="3BC3134E" w14:textId="582A33A1" w:rsidR="008D17B8" w:rsidRDefault="008D17B8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Данијел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Пантић</w:t>
      </w:r>
      <w:proofErr w:type="spellEnd"/>
      <w:r>
        <w:t xml:space="preserve"> –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сегмената</w:t>
      </w:r>
      <w:proofErr w:type="spellEnd"/>
      <w:r>
        <w:t xml:space="preserve"> </w:t>
      </w:r>
      <w:proofErr w:type="spellStart"/>
      <w:r>
        <w:t>епске</w:t>
      </w:r>
      <w:proofErr w:type="spellEnd"/>
      <w:r>
        <w:t xml:space="preserve"> п</w:t>
      </w:r>
      <w:r w:rsidR="006027BD">
        <w:rPr>
          <w:lang w:val="sr-Cyrl-RS"/>
        </w:rPr>
        <w:t>ое</w:t>
      </w:r>
      <w:proofErr w:type="spellStart"/>
      <w:r>
        <w:t>ме</w:t>
      </w:r>
      <w:proofErr w:type="spellEnd"/>
      <w:r>
        <w:t xml:space="preserve"> „</w:t>
      </w:r>
      <w:proofErr w:type="spellStart"/>
      <w:r>
        <w:t>Потонуће</w:t>
      </w:r>
      <w:proofErr w:type="spellEnd"/>
      <w:r>
        <w:t xml:space="preserve">, </w:t>
      </w:r>
      <w:proofErr w:type="spellStart"/>
      <w:r>
        <w:t>васкрснуће</w:t>
      </w:r>
      <w:proofErr w:type="spellEnd"/>
      <w:r>
        <w:t>“</w:t>
      </w:r>
    </w:p>
    <w:p w14:paraId="6C4A3978" w14:textId="64E57811" w:rsidR="00593BBA" w:rsidRDefault="00593BBA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Милица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Ракоњац</w:t>
      </w:r>
      <w:proofErr w:type="spellEnd"/>
      <w:r>
        <w:t xml:space="preserve"> –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ликовног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„</w:t>
      </w:r>
      <w:proofErr w:type="spellStart"/>
      <w:r>
        <w:t>Прапочетак</w:t>
      </w:r>
      <w:proofErr w:type="spellEnd"/>
      <w:r>
        <w:t xml:space="preserve"> VIII“</w:t>
      </w:r>
    </w:p>
    <w:p w14:paraId="0021FBD2" w14:textId="7C5BBC7B" w:rsidR="008075DC" w:rsidRPr="008075DC" w:rsidRDefault="008075DC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Светозар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Матић</w:t>
      </w:r>
      <w:proofErr w:type="spellEnd"/>
      <w:r>
        <w:t xml:space="preserve"> – 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поезије</w:t>
      </w:r>
      <w:proofErr w:type="spellEnd"/>
      <w:r>
        <w:t>: „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дани</w:t>
      </w:r>
      <w:proofErr w:type="spellEnd"/>
      <w:r>
        <w:t xml:space="preserve">, </w:t>
      </w:r>
      <w:proofErr w:type="spellStart"/>
      <w:r>
        <w:t>сати</w:t>
      </w:r>
      <w:proofErr w:type="spellEnd"/>
      <w:r>
        <w:t>...“, „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океани</w:t>
      </w:r>
      <w:proofErr w:type="spellEnd"/>
      <w:r>
        <w:t xml:space="preserve">, </w:t>
      </w:r>
      <w:proofErr w:type="spellStart"/>
      <w:proofErr w:type="gramStart"/>
      <w:r>
        <w:t>мора</w:t>
      </w:r>
      <w:proofErr w:type="spellEnd"/>
      <w:r>
        <w:t>“</w:t>
      </w:r>
      <w:proofErr w:type="gramEnd"/>
      <w:r>
        <w:t>, „</w:t>
      </w:r>
      <w:proofErr w:type="spellStart"/>
      <w:r>
        <w:t>Тат</w:t>
      </w:r>
      <w:proofErr w:type="spellEnd"/>
      <w:r>
        <w:t xml:space="preserve"> </w:t>
      </w:r>
      <w:proofErr w:type="spellStart"/>
      <w:r>
        <w:t>твам</w:t>
      </w:r>
      <w:proofErr w:type="spellEnd"/>
      <w:r>
        <w:t xml:space="preserve"> </w:t>
      </w:r>
      <w:proofErr w:type="spellStart"/>
      <w:proofErr w:type="gramStart"/>
      <w:r>
        <w:t>аси</w:t>
      </w:r>
      <w:proofErr w:type="spellEnd"/>
      <w:r>
        <w:t>“</w:t>
      </w:r>
      <w:proofErr w:type="gramEnd"/>
      <w:r>
        <w:t>, „</w:t>
      </w:r>
      <w:proofErr w:type="spellStart"/>
      <w:proofErr w:type="gramStart"/>
      <w:r>
        <w:t>Хлеб</w:t>
      </w:r>
      <w:proofErr w:type="spellEnd"/>
      <w:r>
        <w:t>“</w:t>
      </w:r>
      <w:proofErr w:type="gramEnd"/>
      <w:r>
        <w:rPr>
          <w:lang w:val="sr-Cyrl-RS"/>
        </w:rPr>
        <w:t>`</w:t>
      </w:r>
    </w:p>
    <w:p w14:paraId="6DA8E404" w14:textId="596DFB32" w:rsidR="00593BBA" w:rsidRDefault="00593BBA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Ивана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Радојичић</w:t>
      </w:r>
      <w:proofErr w:type="spellEnd"/>
      <w:r>
        <w:t xml:space="preserve"> – </w:t>
      </w:r>
      <w:proofErr w:type="spellStart"/>
      <w:r>
        <w:t>прича</w:t>
      </w:r>
      <w:proofErr w:type="spellEnd"/>
      <w:r>
        <w:t xml:space="preserve"> „</w:t>
      </w:r>
      <w:proofErr w:type="spellStart"/>
      <w:r>
        <w:t>Црномагијаши</w:t>
      </w:r>
      <w:proofErr w:type="spellEnd"/>
      <w:r>
        <w:t>“</w:t>
      </w:r>
    </w:p>
    <w:p w14:paraId="21B0E446" w14:textId="1AD9862E" w:rsidR="008D17B8" w:rsidRDefault="008D17B8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Владимир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Коларић</w:t>
      </w:r>
      <w:proofErr w:type="spellEnd"/>
      <w:r>
        <w:t xml:space="preserve"> –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прозних</w:t>
      </w:r>
      <w:proofErr w:type="spellEnd"/>
      <w:r>
        <w:t xml:space="preserve"> </w:t>
      </w:r>
      <w:proofErr w:type="spellStart"/>
      <w:r>
        <w:t>фрагмената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ауторске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„И </w:t>
      </w:r>
      <w:proofErr w:type="spellStart"/>
      <w:r>
        <w:t>остало</w:t>
      </w:r>
      <w:proofErr w:type="spellEnd"/>
      <w:r>
        <w:t>“</w:t>
      </w:r>
    </w:p>
    <w:p w14:paraId="1A32189D" w14:textId="7FD3B89B" w:rsidR="008D17B8" w:rsidRDefault="008D17B8" w:rsidP="008D17B8">
      <w:pPr>
        <w:pStyle w:val="Default"/>
        <w:spacing w:after="166" w:line="360" w:lineRule="auto"/>
        <w:jc w:val="both"/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Драган</w:t>
      </w:r>
      <w:proofErr w:type="spellEnd"/>
      <w:r w:rsidRPr="008D17B8">
        <w:rPr>
          <w:b/>
          <w:bCs/>
        </w:rPr>
        <w:t xml:space="preserve"> Д. </w:t>
      </w:r>
      <w:proofErr w:type="spellStart"/>
      <w:r w:rsidRPr="008D17B8">
        <w:rPr>
          <w:b/>
          <w:bCs/>
        </w:rPr>
        <w:t>Радованчевић</w:t>
      </w:r>
      <w:proofErr w:type="spellEnd"/>
      <w:r>
        <w:t xml:space="preserve"> – </w:t>
      </w:r>
      <w:proofErr w:type="spellStart"/>
      <w:r>
        <w:t>читање</w:t>
      </w:r>
      <w:proofErr w:type="spellEnd"/>
      <w:r>
        <w:t xml:space="preserve"> </w:t>
      </w:r>
      <w:proofErr w:type="spellStart"/>
      <w:r>
        <w:t>поезије</w:t>
      </w:r>
      <w:proofErr w:type="spellEnd"/>
      <w:r>
        <w:t xml:space="preserve"> </w:t>
      </w:r>
    </w:p>
    <w:p w14:paraId="414D6E4B" w14:textId="4D3AEEDA" w:rsidR="00EF144A" w:rsidRPr="00C21D4A" w:rsidRDefault="008D17B8" w:rsidP="008D17B8">
      <w:pPr>
        <w:pStyle w:val="Default"/>
        <w:spacing w:after="166" w:line="360" w:lineRule="auto"/>
        <w:jc w:val="both"/>
        <w:rPr>
          <w:i/>
          <w:iCs/>
          <w:lang w:val="sr-Latn-RS"/>
        </w:rPr>
      </w:pPr>
      <w:r>
        <w:rPr>
          <w:lang w:val="sr-Cyrl-RS"/>
        </w:rPr>
        <w:t xml:space="preserve">- </w:t>
      </w:r>
      <w:proofErr w:type="spellStart"/>
      <w:r w:rsidRPr="008D17B8">
        <w:rPr>
          <w:b/>
          <w:bCs/>
        </w:rPr>
        <w:t>Предраг</w:t>
      </w:r>
      <w:proofErr w:type="spellEnd"/>
      <w:r w:rsidRPr="008D17B8">
        <w:rPr>
          <w:b/>
          <w:bCs/>
        </w:rPr>
        <w:t xml:space="preserve"> </w:t>
      </w:r>
      <w:proofErr w:type="spellStart"/>
      <w:r w:rsidRPr="008D17B8">
        <w:rPr>
          <w:b/>
          <w:bCs/>
        </w:rPr>
        <w:t>Јакшић</w:t>
      </w:r>
      <w:proofErr w:type="spellEnd"/>
      <w:r>
        <w:t xml:space="preserve"> – </w:t>
      </w:r>
      <w:proofErr w:type="spellStart"/>
      <w:r>
        <w:t>Панк-рок</w:t>
      </w:r>
      <w:proofErr w:type="spellEnd"/>
      <w:r>
        <w:t xml:space="preserve"> </w:t>
      </w:r>
      <w:proofErr w:type="spellStart"/>
      <w:r>
        <w:t>поезија</w:t>
      </w:r>
      <w:proofErr w:type="spellEnd"/>
      <w:r>
        <w:t xml:space="preserve"> „</w:t>
      </w:r>
      <w:proofErr w:type="spellStart"/>
      <w:r>
        <w:t>Гласови</w:t>
      </w:r>
      <w:proofErr w:type="spellEnd"/>
      <w:r>
        <w:t xml:space="preserve"> </w:t>
      </w:r>
      <w:proofErr w:type="spellStart"/>
      <w:r>
        <w:t>лудака</w:t>
      </w:r>
      <w:proofErr w:type="spellEnd"/>
      <w:r>
        <w:t>“</w:t>
      </w:r>
    </w:p>
    <w:p w14:paraId="20C4419F" w14:textId="77777777" w:rsidR="00FC00B8" w:rsidRPr="00741F53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14:paraId="2416455C" w14:textId="77777777" w:rsidR="00FC00B8" w:rsidRPr="00E0493A" w:rsidRDefault="00FC00B8" w:rsidP="00FC0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20F03C24" w14:textId="2E734F02" w:rsidR="008D14C1" w:rsidRPr="00BB5C2F" w:rsidRDefault="008D14C1">
      <w:pP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sectPr w:rsidR="008D14C1" w:rsidRPr="00BB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6DB2"/>
    <w:multiLevelType w:val="hybridMultilevel"/>
    <w:tmpl w:val="07A45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70C"/>
    <w:rsid w:val="00003653"/>
    <w:rsid w:val="00020B4B"/>
    <w:rsid w:val="0003048B"/>
    <w:rsid w:val="000433E5"/>
    <w:rsid w:val="00091DBE"/>
    <w:rsid w:val="000C0172"/>
    <w:rsid w:val="000E425F"/>
    <w:rsid w:val="0010704F"/>
    <w:rsid w:val="0015299C"/>
    <w:rsid w:val="00174B73"/>
    <w:rsid w:val="00184BEE"/>
    <w:rsid w:val="00191C61"/>
    <w:rsid w:val="001966F3"/>
    <w:rsid w:val="001C1B53"/>
    <w:rsid w:val="002136D9"/>
    <w:rsid w:val="0028209E"/>
    <w:rsid w:val="002D2CBF"/>
    <w:rsid w:val="002D64FF"/>
    <w:rsid w:val="0030179E"/>
    <w:rsid w:val="00326282"/>
    <w:rsid w:val="0033598C"/>
    <w:rsid w:val="0035226B"/>
    <w:rsid w:val="003647DA"/>
    <w:rsid w:val="003B5DE9"/>
    <w:rsid w:val="00426A6B"/>
    <w:rsid w:val="00434664"/>
    <w:rsid w:val="004408E3"/>
    <w:rsid w:val="00457A80"/>
    <w:rsid w:val="0047748F"/>
    <w:rsid w:val="0049163E"/>
    <w:rsid w:val="004C5BBF"/>
    <w:rsid w:val="004F0E1D"/>
    <w:rsid w:val="00507EBF"/>
    <w:rsid w:val="00517080"/>
    <w:rsid w:val="00561629"/>
    <w:rsid w:val="005618DF"/>
    <w:rsid w:val="00593BBA"/>
    <w:rsid w:val="005A7E07"/>
    <w:rsid w:val="005E1152"/>
    <w:rsid w:val="006018C5"/>
    <w:rsid w:val="006027BD"/>
    <w:rsid w:val="0064386A"/>
    <w:rsid w:val="00690079"/>
    <w:rsid w:val="00694FAA"/>
    <w:rsid w:val="006A1F27"/>
    <w:rsid w:val="006B33FD"/>
    <w:rsid w:val="006C4059"/>
    <w:rsid w:val="006E2B10"/>
    <w:rsid w:val="00714DCA"/>
    <w:rsid w:val="007319BB"/>
    <w:rsid w:val="00785E63"/>
    <w:rsid w:val="007A345D"/>
    <w:rsid w:val="007D4CD6"/>
    <w:rsid w:val="007F7CEB"/>
    <w:rsid w:val="00801AE8"/>
    <w:rsid w:val="008068C7"/>
    <w:rsid w:val="008075DC"/>
    <w:rsid w:val="008328AC"/>
    <w:rsid w:val="00875176"/>
    <w:rsid w:val="008974A5"/>
    <w:rsid w:val="008B4C4D"/>
    <w:rsid w:val="008D14C1"/>
    <w:rsid w:val="008D17B8"/>
    <w:rsid w:val="009320EE"/>
    <w:rsid w:val="009321D5"/>
    <w:rsid w:val="009536FA"/>
    <w:rsid w:val="009F7EAD"/>
    <w:rsid w:val="00A33005"/>
    <w:rsid w:val="00A37ADA"/>
    <w:rsid w:val="00A764A3"/>
    <w:rsid w:val="00AC7E08"/>
    <w:rsid w:val="00B53E16"/>
    <w:rsid w:val="00B56922"/>
    <w:rsid w:val="00B920DB"/>
    <w:rsid w:val="00BB5C2F"/>
    <w:rsid w:val="00BE4D20"/>
    <w:rsid w:val="00BF147C"/>
    <w:rsid w:val="00BF3AEE"/>
    <w:rsid w:val="00BF59DE"/>
    <w:rsid w:val="00C21D4A"/>
    <w:rsid w:val="00C32CBF"/>
    <w:rsid w:val="00C33E2C"/>
    <w:rsid w:val="00C5170C"/>
    <w:rsid w:val="00C563FD"/>
    <w:rsid w:val="00C60AFB"/>
    <w:rsid w:val="00C96B57"/>
    <w:rsid w:val="00CA4B6E"/>
    <w:rsid w:val="00D441C2"/>
    <w:rsid w:val="00DD2994"/>
    <w:rsid w:val="00E1301B"/>
    <w:rsid w:val="00E16D53"/>
    <w:rsid w:val="00E240E5"/>
    <w:rsid w:val="00E46904"/>
    <w:rsid w:val="00E51034"/>
    <w:rsid w:val="00EF144A"/>
    <w:rsid w:val="00F0382A"/>
    <w:rsid w:val="00F12B8D"/>
    <w:rsid w:val="00F927E0"/>
    <w:rsid w:val="00FA3B1F"/>
    <w:rsid w:val="00FB155D"/>
    <w:rsid w:val="00FB51BE"/>
    <w:rsid w:val="00FC00B8"/>
    <w:rsid w:val="00FC6BAF"/>
    <w:rsid w:val="00FD717C"/>
    <w:rsid w:val="00FE2D16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38F4"/>
  <w15:chartTrackingRefBased/>
  <w15:docId w15:val="{C7ACBAA9-AC99-4802-B4C4-C070B77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0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6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Sasha</cp:lastModifiedBy>
  <cp:revision>69</cp:revision>
  <dcterms:created xsi:type="dcterms:W3CDTF">2021-04-25T10:37:00Z</dcterms:created>
  <dcterms:modified xsi:type="dcterms:W3CDTF">2026-06-09T07:15:00Z</dcterms:modified>
</cp:coreProperties>
</file>